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2F0D1" w14:textId="0E15808E" w:rsidR="000F4696" w:rsidRDefault="002B7BBE">
      <w:r w:rsidRPr="002B7BBE">
        <w:t>Die oberfränkische Wirtschaft befindet sich in einem Tal. Die gegenwärtige Grundstimmung ist geprägt von den tiefgreifenden Umbrüchen und Umwälzungen, die unser Land in den letzten Jahren getroffen haben.</w:t>
      </w:r>
      <w:r w:rsidR="000F4696" w:rsidRPr="000F4696">
        <w:t xml:space="preserve"> </w:t>
      </w:r>
      <w:r>
        <w:t>Dabei birgt d</w:t>
      </w:r>
      <w:r w:rsidR="000F4696" w:rsidRPr="000F4696">
        <w:t xml:space="preserve">ie </w:t>
      </w:r>
      <w:r w:rsidR="002A7965" w:rsidRPr="002A7965">
        <w:t xml:space="preserve">massive Konjunktur- und Strukturkrise </w:t>
      </w:r>
      <w:r w:rsidR="000F4696" w:rsidRPr="000F4696">
        <w:t xml:space="preserve">die Gefahr einer De-Industrialisierung. </w:t>
      </w:r>
      <w:bookmarkStart w:id="0" w:name="_Hlk185507159"/>
      <w:r w:rsidR="002A7965" w:rsidRPr="002A7965">
        <w:t xml:space="preserve">Auf der 20. Kooperationsveranstaltung Neujahrsempfang Oberfranken / </w:t>
      </w:r>
      <w:r w:rsidRPr="002A7965">
        <w:t>Medientag der</w:t>
      </w:r>
      <w:r w:rsidR="002A7965" w:rsidRPr="002A7965">
        <w:t xml:space="preserve"> </w:t>
      </w:r>
      <w:r w:rsidR="002A7965">
        <w:t xml:space="preserve">vbw </w:t>
      </w:r>
      <w:r w:rsidR="002A7965" w:rsidRPr="002A7965">
        <w:t>und der Akademie für Neue Medien Kulmbach (Bildungswerk) e. V. sprach Gastredner Guido Leiwig, Oberst im Generalstab im Weltraumkommando der Bundeswehr über Chancen und Risiken bei der Nutzung des Weltraums.</w:t>
      </w:r>
      <w:r w:rsidR="000F4696">
        <w:t xml:space="preserve"> </w:t>
      </w:r>
      <w:bookmarkEnd w:id="0"/>
    </w:p>
    <w:p w14:paraId="18EB5833" w14:textId="77FAC49B" w:rsidR="000F4696" w:rsidRPr="00F76712" w:rsidRDefault="00BD3311">
      <w:pPr>
        <w:rPr>
          <w:i/>
          <w:iCs/>
          <w:color w:val="4472C4" w:themeColor="accent1"/>
        </w:rPr>
      </w:pPr>
      <w:r w:rsidRPr="00F76712">
        <w:rPr>
          <w:i/>
          <w:iCs/>
          <w:color w:val="4472C4" w:themeColor="accent1"/>
        </w:rPr>
        <w:t xml:space="preserve">[Bild 1 </w:t>
      </w:r>
      <w:r w:rsidR="002A7965">
        <w:rPr>
          <w:i/>
          <w:iCs/>
          <w:color w:val="4472C4" w:themeColor="accent1"/>
        </w:rPr>
        <w:t>–</w:t>
      </w:r>
      <w:r w:rsidRPr="00F76712">
        <w:rPr>
          <w:i/>
          <w:iCs/>
          <w:color w:val="4472C4" w:themeColor="accent1"/>
        </w:rPr>
        <w:t xml:space="preserve"> 2</w:t>
      </w:r>
      <w:r w:rsidR="002A7965">
        <w:rPr>
          <w:i/>
          <w:iCs/>
          <w:color w:val="4472C4" w:themeColor="accent1"/>
        </w:rPr>
        <w:t>0</w:t>
      </w:r>
      <w:r w:rsidRPr="00F76712">
        <w:rPr>
          <w:i/>
          <w:iCs/>
          <w:color w:val="4472C4" w:themeColor="accent1"/>
        </w:rPr>
        <w:t xml:space="preserve">. </w:t>
      </w:r>
      <w:r w:rsidR="002A7965">
        <w:rPr>
          <w:i/>
          <w:iCs/>
          <w:color w:val="4472C4" w:themeColor="accent1"/>
        </w:rPr>
        <w:t>Neujahrsempfang Oberfranken</w:t>
      </w:r>
      <w:r w:rsidRPr="00F76712">
        <w:rPr>
          <w:i/>
          <w:iCs/>
          <w:color w:val="4472C4" w:themeColor="accent1"/>
        </w:rPr>
        <w:t>]</w:t>
      </w:r>
    </w:p>
    <w:p w14:paraId="2623D2BB" w14:textId="77777777" w:rsidR="00BD3311" w:rsidRDefault="00BD3311">
      <w:pPr>
        <w:rPr>
          <w:i/>
          <w:iCs/>
          <w:color w:val="2F5496" w:themeColor="accent1" w:themeShade="BF"/>
        </w:rPr>
      </w:pPr>
    </w:p>
    <w:p w14:paraId="341C948A" w14:textId="15D9B611" w:rsidR="00463333" w:rsidRDefault="00463333" w:rsidP="00463333">
      <w:r>
        <w:t>2</w:t>
      </w:r>
      <w:r w:rsidR="002A7965">
        <w:t>0</w:t>
      </w:r>
      <w:r>
        <w:t xml:space="preserve">. </w:t>
      </w:r>
      <w:r w:rsidR="002A7965">
        <w:t>Neujahrsempfang Oberfranken</w:t>
      </w:r>
    </w:p>
    <w:p w14:paraId="445D2B39" w14:textId="3BC4B0A9" w:rsidR="00BD3311" w:rsidRDefault="00463333">
      <w:r>
        <w:t>2</w:t>
      </w:r>
      <w:r w:rsidR="002A7965">
        <w:t>8</w:t>
      </w:r>
      <w:r>
        <w:t>.</w:t>
      </w:r>
      <w:r w:rsidR="002A7965">
        <w:t>01</w:t>
      </w:r>
      <w:r>
        <w:t>.202</w:t>
      </w:r>
      <w:r w:rsidR="002A7965">
        <w:t>5</w:t>
      </w:r>
      <w:r>
        <w:t xml:space="preserve">, </w:t>
      </w:r>
      <w:r w:rsidR="002A7965" w:rsidRPr="002A7965">
        <w:t>Schloss Thurnau</w:t>
      </w:r>
    </w:p>
    <w:p w14:paraId="5FC19656" w14:textId="76F766BC" w:rsidR="00F76712" w:rsidRDefault="00F76712">
      <w:pPr>
        <w:rPr>
          <w:i/>
          <w:iCs/>
          <w:color w:val="4472C4" w:themeColor="accent1"/>
        </w:rPr>
      </w:pPr>
      <w:r w:rsidRPr="00F76712">
        <w:rPr>
          <w:i/>
          <w:iCs/>
          <w:color w:val="4472C4" w:themeColor="accent1"/>
        </w:rPr>
        <w:t xml:space="preserve">Gruppenfoto: </w:t>
      </w:r>
    </w:p>
    <w:p w14:paraId="2F4725E1" w14:textId="77777777" w:rsidR="000112B8" w:rsidRDefault="000112B8" w:rsidP="000112B8">
      <w:pPr>
        <w:rPr>
          <w:sz w:val="24"/>
          <w:szCs w:val="24"/>
        </w:rPr>
      </w:pPr>
      <w:r w:rsidRPr="00155DDF">
        <w:rPr>
          <w:b/>
          <w:bCs/>
          <w:sz w:val="24"/>
          <w:szCs w:val="24"/>
        </w:rPr>
        <w:t>Thomas Nagel, Geschäftsführer, Akademie für Neue Medien Kulmbach (Bildungswerk) e. V.</w:t>
      </w:r>
      <w:r w:rsidRPr="000112B8">
        <w:rPr>
          <w:sz w:val="24"/>
          <w:szCs w:val="24"/>
        </w:rPr>
        <w:t xml:space="preserve">, Kulmbach; Maximilian </w:t>
      </w:r>
      <w:proofErr w:type="spellStart"/>
      <w:r w:rsidRPr="000112B8">
        <w:rPr>
          <w:sz w:val="24"/>
          <w:szCs w:val="24"/>
        </w:rPr>
        <w:t>Zängl</w:t>
      </w:r>
      <w:proofErr w:type="spellEnd"/>
      <w:r w:rsidRPr="000112B8">
        <w:rPr>
          <w:sz w:val="24"/>
          <w:szCs w:val="24"/>
        </w:rPr>
        <w:t xml:space="preserve">, Pressesprecher/Leiter Kommunikation, Bayernwerk AG; Johann </w:t>
      </w:r>
      <w:proofErr w:type="spellStart"/>
      <w:r w:rsidRPr="000112B8">
        <w:rPr>
          <w:sz w:val="24"/>
          <w:szCs w:val="24"/>
        </w:rPr>
        <w:t>Pirthauer</w:t>
      </w:r>
      <w:proofErr w:type="spellEnd"/>
      <w:r w:rsidRPr="000112B8">
        <w:rPr>
          <w:sz w:val="24"/>
          <w:szCs w:val="24"/>
        </w:rPr>
        <w:t xml:space="preserve">, Vorsitzender, Akademie für Neue Medien Kulmbach (Bildungswerk) e. V., Kulmbach; </w:t>
      </w:r>
      <w:r w:rsidRPr="00155DDF">
        <w:rPr>
          <w:b/>
          <w:bCs/>
          <w:sz w:val="24"/>
          <w:szCs w:val="24"/>
        </w:rPr>
        <w:t xml:space="preserve">Oberst i. G. Guido Leiwig, Militärischer Leiter Weltraumlagezentrum im Weltraumkommando der Bundeswehr; Thomas Kaeser, Vorstandsvorsitzender, KAESER KOMPRESSOREN SE, Coburg; Tina-Maria </w:t>
      </w:r>
      <w:proofErr w:type="spellStart"/>
      <w:r w:rsidRPr="00155DDF">
        <w:rPr>
          <w:b/>
          <w:bCs/>
          <w:sz w:val="24"/>
          <w:szCs w:val="24"/>
        </w:rPr>
        <w:t>Vlantoussi</w:t>
      </w:r>
      <w:proofErr w:type="spellEnd"/>
      <w:r w:rsidRPr="00155DDF">
        <w:rPr>
          <w:b/>
          <w:bCs/>
          <w:sz w:val="24"/>
          <w:szCs w:val="24"/>
        </w:rPr>
        <w:t>-Kaeser, Vorstand, KAESER KOMPRESSOREN SE, Coburg;</w:t>
      </w:r>
      <w:r w:rsidRPr="000112B8">
        <w:rPr>
          <w:sz w:val="24"/>
          <w:szCs w:val="24"/>
        </w:rPr>
        <w:t xml:space="preserve"> Henry Schramm, Bezirkstagspräsident, Bezirk Oberfranken; Patrick Püttner, Geschäftsführer, vbw Bezirksgruppe Oberfranken, Coburg (v. li.)</w:t>
      </w:r>
    </w:p>
    <w:p w14:paraId="3C86ED2D" w14:textId="77777777" w:rsidR="005547AB" w:rsidRDefault="005547AB" w:rsidP="000112B8">
      <w:pPr>
        <w:rPr>
          <w:sz w:val="24"/>
          <w:szCs w:val="24"/>
        </w:rPr>
      </w:pPr>
    </w:p>
    <w:p w14:paraId="510160B8" w14:textId="3A562AA2" w:rsidR="005547AB" w:rsidRDefault="005547AB" w:rsidP="000112B8">
      <w:pPr>
        <w:rPr>
          <w:sz w:val="24"/>
          <w:szCs w:val="24"/>
        </w:rPr>
      </w:pPr>
      <w:r>
        <w:rPr>
          <w:sz w:val="24"/>
          <w:szCs w:val="24"/>
        </w:rPr>
        <w:t>Gekürzte BU:</w:t>
      </w:r>
    </w:p>
    <w:p w14:paraId="6EE318C5" w14:textId="77777777" w:rsidR="005547AB" w:rsidRPr="005547AB" w:rsidRDefault="005547AB" w:rsidP="005547AB">
      <w:pPr>
        <w:rPr>
          <w:sz w:val="24"/>
          <w:szCs w:val="24"/>
        </w:rPr>
      </w:pPr>
      <w:r w:rsidRPr="005547AB">
        <w:rPr>
          <w:sz w:val="24"/>
          <w:szCs w:val="24"/>
        </w:rPr>
        <w:t xml:space="preserve">Thomas Nagel, Geschäftsführer, Akademie für Neue Medien Kulmbach (Bildungswerk) e. V. (li.), Oberst i. G. Guido </w:t>
      </w:r>
      <w:proofErr w:type="spellStart"/>
      <w:r w:rsidRPr="005547AB">
        <w:rPr>
          <w:sz w:val="24"/>
          <w:szCs w:val="24"/>
        </w:rPr>
        <w:t>Leiwig</w:t>
      </w:r>
      <w:proofErr w:type="spellEnd"/>
      <w:r w:rsidRPr="005547AB">
        <w:rPr>
          <w:sz w:val="24"/>
          <w:szCs w:val="24"/>
        </w:rPr>
        <w:t xml:space="preserve">, Militärischer Leiter Weltraumlagezentrum im Weltraumkommando der Bundeswehr (4.v.li.); Thomas Kaeser, Vorstandsvorsitzender, und Tina-Maria </w:t>
      </w:r>
      <w:proofErr w:type="spellStart"/>
      <w:r w:rsidRPr="005547AB">
        <w:rPr>
          <w:sz w:val="24"/>
          <w:szCs w:val="24"/>
        </w:rPr>
        <w:t>Vlantoussi</w:t>
      </w:r>
      <w:proofErr w:type="spellEnd"/>
      <w:r w:rsidRPr="005547AB">
        <w:rPr>
          <w:sz w:val="24"/>
          <w:szCs w:val="24"/>
        </w:rPr>
        <w:t>-Kaeser, Vorstand, beide KAESER KOMPRESSOREN SE (5./6. v. li.) und andere.</w:t>
      </w:r>
    </w:p>
    <w:p w14:paraId="3A691958" w14:textId="77777777" w:rsidR="005547AB" w:rsidRPr="000112B8" w:rsidRDefault="005547AB" w:rsidP="000112B8">
      <w:pPr>
        <w:rPr>
          <w:sz w:val="24"/>
          <w:szCs w:val="24"/>
        </w:rPr>
      </w:pPr>
    </w:p>
    <w:p w14:paraId="32BBF580" w14:textId="77777777" w:rsidR="00F76712" w:rsidRPr="00F76712" w:rsidRDefault="00F76712">
      <w:pPr>
        <w:rPr>
          <w:color w:val="4472C4" w:themeColor="accent1"/>
        </w:rPr>
      </w:pPr>
    </w:p>
    <w:p w14:paraId="128103E0" w14:textId="77777777" w:rsidR="00F76712" w:rsidRDefault="00F76712">
      <w:pPr>
        <w:rPr>
          <w:i/>
          <w:iCs/>
          <w:color w:val="4472C4" w:themeColor="accent1"/>
        </w:rPr>
      </w:pPr>
    </w:p>
    <w:p w14:paraId="5D0986B1" w14:textId="77777777" w:rsidR="00F76712" w:rsidRPr="00F76712" w:rsidRDefault="00F76712">
      <w:pPr>
        <w:rPr>
          <w:i/>
          <w:iCs/>
          <w:color w:val="4472C4" w:themeColor="accent1"/>
        </w:rPr>
      </w:pPr>
    </w:p>
    <w:p w14:paraId="2B3D112B" w14:textId="77777777" w:rsidR="00BD3311" w:rsidRDefault="00BD3311"/>
    <w:sectPr w:rsidR="00BD33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907"/>
    <w:rsid w:val="000112B8"/>
    <w:rsid w:val="000F4696"/>
    <w:rsid w:val="00155DDF"/>
    <w:rsid w:val="0023401B"/>
    <w:rsid w:val="00261A8B"/>
    <w:rsid w:val="002A7965"/>
    <w:rsid w:val="002B7BBE"/>
    <w:rsid w:val="00463333"/>
    <w:rsid w:val="004A72C3"/>
    <w:rsid w:val="00510119"/>
    <w:rsid w:val="005415B0"/>
    <w:rsid w:val="005547AB"/>
    <w:rsid w:val="007D4907"/>
    <w:rsid w:val="009E6A2E"/>
    <w:rsid w:val="00BD3311"/>
    <w:rsid w:val="00F7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4771"/>
  <w15:chartTrackingRefBased/>
  <w15:docId w15:val="{D3049B8E-97B9-472C-9B22-F146FDA8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Püttner, Patrick</dc:creator>
  <cp:keywords/>
  <dc:description/>
  <cp:lastModifiedBy>boslau | gr_consult</cp:lastModifiedBy>
  <cp:revision>5</cp:revision>
  <dcterms:created xsi:type="dcterms:W3CDTF">2025-03-31T13:03:00Z</dcterms:created>
  <dcterms:modified xsi:type="dcterms:W3CDTF">2025-04-04T13:18:00Z</dcterms:modified>
</cp:coreProperties>
</file>